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广西生育保险待遇申报表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宋体" w:cs="宋体"/>
          <w:kern w:val="0"/>
          <w:sz w:val="24"/>
        </w:rPr>
        <w:t xml:space="preserve">       </w:t>
      </w:r>
      <w:r>
        <w:rPr>
          <w:rFonts w:hint="eastAsia" w:asciiTheme="minorEastAsia" w:hAnsiTheme="minorEastAsia" w:eastAsiaTheme="minorEastAsia" w:cstheme="minorEastAsia"/>
          <w:kern w:val="0"/>
          <w:sz w:val="24"/>
        </w:rPr>
        <w:t xml:space="preserve">                               </w:t>
      </w:r>
      <w:r>
        <w:rPr>
          <w:rFonts w:hint="eastAsia" w:asciiTheme="minorEastAsia" w:hAnsiTheme="minorEastAsia" w:eastAsiaTheme="minorEastAsia" w:cstheme="minorEastAsia"/>
          <w:kern w:val="0"/>
          <w:sz w:val="24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eastAsia="zh-CN" w:bidi="ar"/>
        </w:rPr>
        <w:t>□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bidi="ar"/>
        </w:rPr>
        <w:t>本市自取   □外地邮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 w:bidi="ar"/>
        </w:rPr>
        <w:t>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bidi="ar"/>
        </w:rPr>
        <w:t xml:space="preserve">单位名称：        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bidi="ar"/>
        </w:rPr>
        <w:t xml:space="preserve">                           </w:t>
      </w:r>
    </w:p>
    <w:tbl>
      <w:tblPr>
        <w:tblStyle w:val="4"/>
        <w:tblW w:w="10598" w:type="dxa"/>
        <w:jc w:val="center"/>
        <w:tblInd w:w="0" w:type="dxa"/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714"/>
        <w:gridCol w:w="943"/>
        <w:gridCol w:w="1510"/>
        <w:gridCol w:w="2216"/>
        <w:gridCol w:w="250"/>
        <w:gridCol w:w="1350"/>
        <w:gridCol w:w="2615"/>
      </w:tblGrid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86" w:hRule="atLeast"/>
          <w:jc w:val="center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姓    名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性  别</w:t>
            </w:r>
          </w:p>
        </w:tc>
        <w:tc>
          <w:tcPr>
            <w:tcW w:w="2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2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 xml:space="preserve">      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54" w:hRule="atLeast"/>
          <w:jc w:val="center"/>
        </w:trPr>
        <w:tc>
          <w:tcPr>
            <w:tcW w:w="265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费用发生时间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（填写出生或手术当天）</w:t>
            </w:r>
          </w:p>
        </w:tc>
        <w:tc>
          <w:tcPr>
            <w:tcW w:w="39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960" w:firstLineChars="4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 xml:space="preserve">  月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 xml:space="preserve"> 日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440" w:firstLineChars="6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657" w:hRule="atLeast"/>
          <w:jc w:val="center"/>
        </w:trPr>
        <w:tc>
          <w:tcPr>
            <w:tcW w:w="17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申报项目</w:t>
            </w:r>
          </w:p>
        </w:tc>
        <w:tc>
          <w:tcPr>
            <w:tcW w:w="8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生育、计划生育项目：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生育（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顺产、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多胞胎顺产、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难产、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多胞胎难产）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 xml:space="preserve">□未满4个月流产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满4个月流产 □先兆流产  □宫内节育器（□放置、□取出）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 xml:space="preserve">□输卵管（输精管）结扎术        □输卵管（输精管）复通术 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71" w:hRule="atLeast"/>
          <w:jc w:val="center"/>
        </w:trPr>
        <w:tc>
          <w:tcPr>
            <w:tcW w:w="1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240" w:firstLineChars="1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生育并发症：</w:t>
            </w:r>
          </w:p>
        </w:tc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妊娠期肝内胆汁淤积症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71" w:hRule="atLeast"/>
          <w:jc w:val="center"/>
        </w:trPr>
        <w:tc>
          <w:tcPr>
            <w:tcW w:w="1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240" w:firstLineChars="1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□羊水栓塞（DIC）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□母胎血型不合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子宫破裂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□妊娠期高血压疾病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71" w:hRule="atLeast"/>
          <w:jc w:val="center"/>
        </w:trPr>
        <w:tc>
          <w:tcPr>
            <w:tcW w:w="1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240" w:firstLineChars="1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□产后出血（休克）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□HELLP综合征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□产褥期感染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□妊娠期糖尿病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71" w:hRule="atLeast"/>
          <w:jc w:val="center"/>
        </w:trPr>
        <w:tc>
          <w:tcPr>
            <w:tcW w:w="1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240" w:firstLineChars="1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□产褥期乳腺炎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□羊胎膜感染综合征</w:t>
            </w: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其它生育并发症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371" w:hRule="atLeast"/>
          <w:jc w:val="center"/>
        </w:trPr>
        <w:tc>
          <w:tcPr>
            <w:tcW w:w="171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240" w:firstLineChars="1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 w:bidi="ar"/>
              </w:rPr>
              <w:t>生育津贴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2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3" w:hRule="atLeast"/>
          <w:jc w:val="center"/>
        </w:trPr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男职工配偶姓名</w:t>
            </w:r>
          </w:p>
        </w:tc>
        <w:tc>
          <w:tcPr>
            <w:tcW w:w="2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2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男职工配偶身份证号</w:t>
            </w:r>
          </w:p>
        </w:tc>
        <w:tc>
          <w:tcPr>
            <w:tcW w:w="3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34" w:hRule="atLeast"/>
          <w:jc w:val="center"/>
        </w:trPr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发票张数</w:t>
            </w:r>
          </w:p>
        </w:tc>
        <w:tc>
          <w:tcPr>
            <w:tcW w:w="24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 xml:space="preserve">        张</w:t>
            </w:r>
          </w:p>
        </w:tc>
        <w:tc>
          <w:tcPr>
            <w:tcW w:w="2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医疗费用合计（元）</w:t>
            </w:r>
          </w:p>
        </w:tc>
        <w:tc>
          <w:tcPr>
            <w:tcW w:w="3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49" w:hRule="atLeast"/>
          <w:jc w:val="center"/>
        </w:trPr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出生医学证号</w:t>
            </w:r>
          </w:p>
        </w:tc>
        <w:tc>
          <w:tcPr>
            <w:tcW w:w="8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13" w:hRule="atLeast"/>
          <w:jc w:val="center"/>
        </w:trPr>
        <w:tc>
          <w:tcPr>
            <w:tcW w:w="171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收款账户信息</w:t>
            </w:r>
          </w:p>
        </w:tc>
        <w:tc>
          <w:tcPr>
            <w:tcW w:w="24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 w:bidi="ar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社保卡账户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（需激活金融账户)</w:t>
            </w:r>
          </w:p>
        </w:tc>
        <w:tc>
          <w:tcPr>
            <w:tcW w:w="643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4" w:hRule="atLeast"/>
          <w:jc w:val="center"/>
        </w:trPr>
        <w:tc>
          <w:tcPr>
            <w:tcW w:w="1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453" w:type="dxa"/>
            <w:gridSpan w:val="2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其它银行卡账户</w:t>
            </w: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开户名称：</w:t>
            </w:r>
          </w:p>
        </w:tc>
        <w:tc>
          <w:tcPr>
            <w:tcW w:w="3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44" w:hRule="atLeast"/>
          <w:jc w:val="center"/>
        </w:trPr>
        <w:tc>
          <w:tcPr>
            <w:tcW w:w="17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453" w:type="dxa"/>
            <w:gridSpan w:val="2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银行账号：</w:t>
            </w:r>
          </w:p>
        </w:tc>
        <w:tc>
          <w:tcPr>
            <w:tcW w:w="3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89" w:hRule="atLeast"/>
          <w:jc w:val="center"/>
        </w:trPr>
        <w:tc>
          <w:tcPr>
            <w:tcW w:w="17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453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开户银行：</w:t>
            </w:r>
          </w:p>
        </w:tc>
        <w:tc>
          <w:tcPr>
            <w:tcW w:w="39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1607" w:hRule="atLeast"/>
          <w:jc w:val="center"/>
        </w:trPr>
        <w:tc>
          <w:tcPr>
            <w:tcW w:w="17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单位意见</w:t>
            </w:r>
          </w:p>
        </w:tc>
        <w:tc>
          <w:tcPr>
            <w:tcW w:w="8884" w:type="dxa"/>
            <w:gridSpan w:val="6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 xml:space="preserve">                              单位（盖章）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90" w:hRule="atLeast"/>
          <w:jc w:val="center"/>
        </w:trPr>
        <w:tc>
          <w:tcPr>
            <w:tcW w:w="10598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 xml:space="preserve">    本人承诺所提交的材料真实合法，如有虚假，愿承担由此引发的法律责任。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00" w:hRule="atLeast"/>
          <w:jc w:val="center"/>
        </w:trPr>
        <w:tc>
          <w:tcPr>
            <w:tcW w:w="1059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 xml:space="preserve">                            承诺人：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bidi="ar"/>
              </w:rPr>
              <w:t xml:space="preserve">   日期：    年    月   日</w:t>
            </w:r>
          </w:p>
        </w:tc>
      </w:tr>
    </w:tbl>
    <w:p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bidi="ar"/>
        </w:rPr>
        <w:t xml:space="preserve">单位经办人：                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bidi="ar"/>
        </w:rPr>
        <w:t xml:space="preserve">     经办人联系电话：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2B21D2"/>
    <w:rsid w:val="11864406"/>
    <w:rsid w:val="1A2E3235"/>
    <w:rsid w:val="3CD6740B"/>
    <w:rsid w:val="4AC40D9D"/>
    <w:rsid w:val="58536C6A"/>
    <w:rsid w:val="5BA65B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2023-01-11T06:18:24Z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