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BCB6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黑体" w:eastAsia="方正小标宋简体" w:cs="宋体"/>
          <w:b w:val="0"/>
          <w:bCs w:val="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黑体" w:eastAsia="方正小标宋简体" w:cs="宋体"/>
          <w:b w:val="0"/>
          <w:bCs w:val="0"/>
          <w:kern w:val="0"/>
          <w:sz w:val="44"/>
          <w:szCs w:val="44"/>
          <w:lang w:val="en-US" w:eastAsia="zh-CN" w:bidi="ar-SA"/>
        </w:rPr>
        <w:t>柳南区2025年第一季度就业见习生活补贴</w:t>
      </w:r>
    </w:p>
    <w:p w14:paraId="5C20E4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黑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kern w:val="0"/>
          <w:sz w:val="44"/>
          <w:szCs w:val="44"/>
        </w:rPr>
        <w:t>申报条件</w:t>
      </w:r>
    </w:p>
    <w:p w14:paraId="27A01C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仿宋_GB2312" w:cs="Arial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</w:p>
    <w:p w14:paraId="602894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_GB2312"/>
          <w:color w:val="000000"/>
          <w:sz w:val="32"/>
          <w:szCs w:val="32"/>
          <w:shd w:val="clear" w:color="auto" w:fill="FFFFFF"/>
          <w:lang w:val="en-US" w:eastAsia="zh-CN"/>
        </w:rPr>
        <w:t>1、离校2年内未就业的全日制普通高等院校毕业生。</w:t>
      </w:r>
    </w:p>
    <w:p w14:paraId="01F998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_GB2312"/>
          <w:color w:val="000000"/>
          <w:sz w:val="32"/>
          <w:szCs w:val="32"/>
          <w:shd w:val="clear" w:color="auto" w:fill="FFFFFF"/>
          <w:lang w:val="en-US" w:eastAsia="zh-CN"/>
        </w:rPr>
        <w:t>2、未就业指参加就业见习时处于未就业状态，当下未以企业职工身份参加社会保险、16-24岁持《就业创业证》的已登记失业青年。</w:t>
      </w:r>
    </w:p>
    <w:p w14:paraId="409BB0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_GB2312"/>
          <w:color w:val="000000"/>
          <w:sz w:val="32"/>
          <w:szCs w:val="32"/>
          <w:shd w:val="clear" w:color="auto" w:fill="FFFFFF"/>
          <w:lang w:val="en-US" w:eastAsia="zh-CN"/>
        </w:rPr>
        <w:t>3、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</w:rPr>
        <w:t>见习基地按规定吸纳见习人员的，可按 1500 元/人•月的标准享受就业见习补贴。当月就业见习不足 10 个工作日的不予发放当月见习补贴，满 10 个工作日不足 1 个月的，按 50%发放当月见习补贴。</w:t>
      </w:r>
    </w:p>
    <w:p w14:paraId="38E6D9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</w:p>
    <w:p w14:paraId="1AA3E2D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4OGY2ZWE2MzM4YTM1YmVmNmM1ZWZlMTUwN2RhOGQifQ=="/>
  </w:docVars>
  <w:rsids>
    <w:rsidRoot w:val="119B1F57"/>
    <w:rsid w:val="006F3B85"/>
    <w:rsid w:val="0CDC4A98"/>
    <w:rsid w:val="119B1F57"/>
    <w:rsid w:val="18BD0596"/>
    <w:rsid w:val="1AEB0E96"/>
    <w:rsid w:val="1CF3016C"/>
    <w:rsid w:val="33264C29"/>
    <w:rsid w:val="38EE2FED"/>
    <w:rsid w:val="448871F8"/>
    <w:rsid w:val="45DC4A98"/>
    <w:rsid w:val="4A0976D7"/>
    <w:rsid w:val="56777E79"/>
    <w:rsid w:val="640F5E37"/>
    <w:rsid w:val="6F8E06AB"/>
    <w:rsid w:val="7B8C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ind w:left="173"/>
    </w:pPr>
    <w:rPr>
      <w:rFonts w:ascii="仿宋_GB2312" w:hAnsi="仿宋_GB2312" w:eastAsia="仿宋_GB2312" w:cs="仿宋_GB2312"/>
      <w:sz w:val="32"/>
      <w:szCs w:val="3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202</Characters>
  <Lines>0</Lines>
  <Paragraphs>0</Paragraphs>
  <TotalTime>4</TotalTime>
  <ScaleCrop>false</ScaleCrop>
  <LinksUpToDate>false</LinksUpToDate>
  <CharactersWithSpaces>211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2020-11-30T08:08:00Z</dcterms:created>
  <dc:creator>木杨</dc:creator>
  <cp:lastModifiedBy>棋®</cp:lastModifiedBy>
  <cp:lastPrinted>2024-03-04T03:09:00Z</cp:lastPrinted>
  <dcterms:modified xsi:type="dcterms:W3CDTF">2025-07-25T01:23:42Z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C0C35FBCC7334D948F9F49082BEC9404_12</vt:lpwstr>
  </property>
  <property fmtid="{D5CDD505-2E9C-101B-9397-08002B2CF9AE}" pid="4" name="KSOTemplateDocerSaveRecord">
    <vt:lpwstr>eyJoZGlkIjoiOTJhYTRlOTVkZDBlNWRkOTZhMjU4ZWY5MzBmMmU2NjYiLCJ1c2VySWQiOiI5NzU0MDE4MTAifQ==</vt:lpwstr>
  </property>
</Properties>
</file>