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7</w:t>
      </w:r>
    </w:p>
    <w:p>
      <w:pPr>
        <w:pStyle w:val="5"/>
        <w:ind w:firstLine="0" w:firstLineChars="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柳南区</w:t>
      </w:r>
      <w:r>
        <w:rPr>
          <w:rFonts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年耕地地力保护补贴农户申报面积公示表（仅供参考）</w:t>
      </w:r>
    </w:p>
    <w:p>
      <w:pPr>
        <w:pStyle w:val="5"/>
        <w:ind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ascii="仿宋_GB2312" w:hAnsi="仿宋_GB2312" w:eastAsia="仿宋_GB2312" w:cs="仿宋_GB2312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</w:rPr>
        <w:t>单位：亩</w:t>
      </w:r>
    </w:p>
    <w:tbl>
      <w:tblPr>
        <w:tblStyle w:val="6"/>
        <w:tblW w:w="14544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09"/>
        <w:gridCol w:w="1313"/>
        <w:gridCol w:w="1114"/>
        <w:gridCol w:w="1200"/>
        <w:gridCol w:w="731"/>
        <w:gridCol w:w="1601"/>
        <w:gridCol w:w="1111"/>
        <w:gridCol w:w="909"/>
        <w:gridCol w:w="909"/>
        <w:gridCol w:w="909"/>
        <w:gridCol w:w="1111"/>
        <w:gridCol w:w="90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6" w:type="dxa"/>
            <w:vMerge w:val="restart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屯（小组、生产队）名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农户姓名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确权（原计税）面积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申请补贴面积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补贴面积</w:t>
            </w:r>
          </w:p>
        </w:tc>
        <w:tc>
          <w:tcPr>
            <w:tcW w:w="7070" w:type="dxa"/>
            <w:gridSpan w:val="7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常规补贴</w:t>
            </w:r>
          </w:p>
        </w:tc>
        <w:tc>
          <w:tcPr>
            <w:tcW w:w="160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奖励补贴（冬种绿肥、畜禽粪肥还田、秸秆还田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11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非农业征占用地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改为畜牧养殖用地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改为农业生产设施、附属用地</w:t>
            </w:r>
          </w:p>
        </w:tc>
        <w:tc>
          <w:tcPr>
            <w:tcW w:w="1111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改为新型主体配套设施用地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常年抛荒的耕地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退耕还林及发展林果业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6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313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4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00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601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12" w:type="dxa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6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31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4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00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60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1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06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31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4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00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60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1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6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31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4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00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60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1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06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31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4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00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60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21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7216278C"/>
    <w:rsid w:val="721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2023-03-10T07:26:00Z</dcterms:created>
  <dc:creator>小英</dc:creator>
  <cp:lastModifiedBy>小英</cp:lastModifiedBy>
  <dcterms:modified xsi:type="dcterms:W3CDTF">2023-03-10T07:26:36Z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7CA7C79AEF34403AB7FBF1B42FCC1CF1</vt:lpwstr>
  </property>
</Properties>
</file>